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21" w:rsidRPr="00C43AA0" w:rsidRDefault="00A7150F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C43AA0">
        <w:rPr>
          <w:rFonts w:ascii="Times New Roman" w:hAnsi="Times New Roman" w:cs="Times New Roman"/>
          <w:b/>
          <w:sz w:val="24"/>
          <w:szCs w:val="24"/>
        </w:rPr>
        <w:t xml:space="preserve">Commission: </w:t>
      </w:r>
      <w:r w:rsidR="00C43AA0" w:rsidRPr="00C43AA0">
        <w:rPr>
          <w:rFonts w:ascii="Times New Roman" w:hAnsi="Times New Roman" w:cs="Times New Roman"/>
          <w:b/>
          <w:sz w:val="24"/>
          <w:szCs w:val="24"/>
        </w:rPr>
        <w:t>Security Council</w:t>
      </w: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 w:rsidRPr="00C43AA0">
        <w:rPr>
          <w:rFonts w:ascii="Times New Roman" w:hAnsi="Times New Roman" w:cs="Times New Roman"/>
          <w:sz w:val="24"/>
          <w:szCs w:val="24"/>
        </w:rPr>
        <w:t>of: The</w:t>
      </w:r>
      <w:proofErr w:type="gramEnd"/>
      <w:r w:rsidRPr="00C43AA0">
        <w:rPr>
          <w:rFonts w:ascii="Times New Roman" w:hAnsi="Times New Roman" w:cs="Times New Roman"/>
          <w:sz w:val="24"/>
          <w:szCs w:val="24"/>
        </w:rPr>
        <w:t xml:space="preserve"> ways to combat international terrorism</w:t>
      </w: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 xml:space="preserve">Submitted by: </w:t>
      </w:r>
      <w:r w:rsidR="00CE2130">
        <w:rPr>
          <w:rFonts w:ascii="Times New Roman" w:hAnsi="Times New Roman" w:cs="Times New Roman"/>
          <w:sz w:val="24"/>
          <w:szCs w:val="24"/>
        </w:rPr>
        <w:t>Russia</w:t>
      </w: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>Co-Submitted by:</w:t>
      </w:r>
      <w:r w:rsidR="00CE2130">
        <w:rPr>
          <w:rFonts w:ascii="Times New Roman" w:hAnsi="Times New Roman" w:cs="Times New Roman"/>
          <w:sz w:val="24"/>
          <w:szCs w:val="24"/>
        </w:rPr>
        <w:t xml:space="preserve"> </w:t>
      </w:r>
      <w:r w:rsidR="00847B82">
        <w:rPr>
          <w:rFonts w:ascii="Times New Roman" w:hAnsi="Times New Roman" w:cs="Times New Roman"/>
          <w:sz w:val="24"/>
          <w:szCs w:val="24"/>
        </w:rPr>
        <w:t>Egypt, France, Senegal</w:t>
      </w:r>
      <w:bookmarkStart w:id="0" w:name="_GoBack"/>
      <w:bookmarkEnd w:id="0"/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43AA0" w:rsidRPr="003D0E46" w:rsidRDefault="00C43AA0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3D0E46">
        <w:rPr>
          <w:rFonts w:ascii="Times New Roman" w:hAnsi="Times New Roman" w:cs="Times New Roman"/>
          <w:i/>
          <w:sz w:val="24"/>
          <w:szCs w:val="24"/>
        </w:rPr>
        <w:t>The Security Council,</w:t>
      </w:r>
    </w:p>
    <w:p w:rsidR="00C43AA0" w:rsidRPr="00C43AA0" w:rsidRDefault="00C43AA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43AA0" w:rsidRDefault="00C43AA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D0E46">
        <w:rPr>
          <w:rFonts w:ascii="Times New Roman" w:hAnsi="Times New Roman" w:cs="Times New Roman"/>
          <w:i/>
          <w:sz w:val="24"/>
          <w:szCs w:val="24"/>
        </w:rPr>
        <w:t>Acknowledging</w:t>
      </w:r>
      <w:r w:rsidR="00A7150F" w:rsidRPr="00C43AA0">
        <w:rPr>
          <w:rFonts w:ascii="Times New Roman" w:hAnsi="Times New Roman" w:cs="Times New Roman"/>
          <w:sz w:val="24"/>
          <w:szCs w:val="24"/>
        </w:rPr>
        <w:t xml:space="preserve"> that radical changes have been made in </w:t>
      </w:r>
      <w:r>
        <w:rPr>
          <w:rFonts w:ascii="Times New Roman" w:hAnsi="Times New Roman" w:cs="Times New Roman"/>
          <w:sz w:val="24"/>
          <w:szCs w:val="24"/>
        </w:rPr>
        <w:t>the ways</w:t>
      </w:r>
      <w:r w:rsidR="00A7150F" w:rsidRPr="00C43AA0">
        <w:rPr>
          <w:rFonts w:ascii="Times New Roman" w:hAnsi="Times New Roman" w:cs="Times New Roman"/>
          <w:sz w:val="24"/>
          <w:szCs w:val="24"/>
        </w:rPr>
        <w:t xml:space="preserve"> terrorism</w:t>
      </w:r>
      <w:r>
        <w:rPr>
          <w:rFonts w:ascii="Times New Roman" w:hAnsi="Times New Roman" w:cs="Times New Roman"/>
          <w:sz w:val="24"/>
          <w:szCs w:val="24"/>
        </w:rPr>
        <w:t xml:space="preserve"> is fought</w:t>
      </w:r>
      <w:r w:rsidR="00A7150F" w:rsidRPr="00C43AA0">
        <w:rPr>
          <w:rFonts w:ascii="Times New Roman" w:hAnsi="Times New Roman" w:cs="Times New Roman"/>
          <w:sz w:val="24"/>
          <w:szCs w:val="24"/>
        </w:rPr>
        <w:t xml:space="preserve"> since the terrorist attacks on the World Trade Centre in New York on </w:t>
      </w:r>
      <w:proofErr w:type="gramStart"/>
      <w:r w:rsidR="004857E5">
        <w:rPr>
          <w:rFonts w:ascii="Times New Roman" w:hAnsi="Times New Roman" w:cs="Times New Roman"/>
          <w:sz w:val="24"/>
          <w:szCs w:val="24"/>
        </w:rPr>
        <w:t>11</w:t>
      </w:r>
      <w:r w:rsidR="004857E5" w:rsidRPr="004857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857E5">
        <w:rPr>
          <w:rFonts w:ascii="Times New Roman" w:hAnsi="Times New Roman" w:cs="Times New Roman"/>
          <w:sz w:val="24"/>
          <w:szCs w:val="24"/>
        </w:rPr>
        <w:t xml:space="preserve"> </w:t>
      </w:r>
      <w:r w:rsidR="00A7150F" w:rsidRPr="00C43AA0">
        <w:rPr>
          <w:rFonts w:ascii="Times New Roman" w:hAnsi="Times New Roman" w:cs="Times New Roman"/>
          <w:sz w:val="24"/>
          <w:szCs w:val="24"/>
        </w:rPr>
        <w:t>September 2001</w:t>
      </w:r>
      <w:r w:rsidR="004857E5">
        <w:rPr>
          <w:rFonts w:ascii="Times New Roman" w:hAnsi="Times New Roman" w:cs="Times New Roman"/>
          <w:sz w:val="24"/>
          <w:szCs w:val="24"/>
        </w:rPr>
        <w:t>,</w:t>
      </w:r>
    </w:p>
    <w:p w:rsidR="00C43AA0" w:rsidRDefault="00C43AA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C43AA0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D0E46">
        <w:rPr>
          <w:rFonts w:ascii="Times New Roman" w:hAnsi="Times New Roman" w:cs="Times New Roman"/>
          <w:i/>
          <w:sz w:val="24"/>
          <w:szCs w:val="24"/>
        </w:rPr>
        <w:t>Noting with regret</w:t>
      </w:r>
      <w:r w:rsidR="00A7150F" w:rsidRPr="00C43AA0">
        <w:rPr>
          <w:rFonts w:ascii="Times New Roman" w:hAnsi="Times New Roman" w:cs="Times New Roman"/>
          <w:sz w:val="24"/>
          <w:szCs w:val="24"/>
        </w:rPr>
        <w:t xml:space="preserve"> that the international community is nowhere nearer to any conflict resolution and that the terrorist threat to World peace has in no clear way diminished in the post-September 11th era,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:rsidR="00685821" w:rsidRPr="00CE213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E2130">
        <w:rPr>
          <w:rFonts w:ascii="Times New Roman" w:hAnsi="Times New Roman" w:cs="Times New Roman"/>
          <w:i/>
          <w:sz w:val="24"/>
          <w:szCs w:val="24"/>
        </w:rPr>
        <w:t>Recalling</w:t>
      </w:r>
      <w:r w:rsidRPr="00CE2130">
        <w:rPr>
          <w:rFonts w:ascii="Times New Roman" w:hAnsi="Times New Roman" w:cs="Times New Roman"/>
          <w:sz w:val="24"/>
          <w:szCs w:val="24"/>
        </w:rPr>
        <w:t xml:space="preserve"> the dreadful attack to the </w:t>
      </w:r>
      <w:proofErr w:type="spellStart"/>
      <w:r w:rsidRPr="00CE2130">
        <w:rPr>
          <w:rFonts w:ascii="Times New Roman" w:hAnsi="Times New Roman" w:cs="Times New Roman"/>
          <w:sz w:val="24"/>
          <w:szCs w:val="24"/>
        </w:rPr>
        <w:t>Bataclan</w:t>
      </w:r>
      <w:proofErr w:type="spellEnd"/>
      <w:r w:rsidRPr="00CE2130">
        <w:rPr>
          <w:rFonts w:ascii="Times New Roman" w:hAnsi="Times New Roman" w:cs="Times New Roman"/>
          <w:sz w:val="24"/>
          <w:szCs w:val="24"/>
        </w:rPr>
        <w:t xml:space="preserve"> theatre in November 2015, resulting in the death of over one hundred people, </w:t>
      </w:r>
      <w:r w:rsidR="00C43AA0" w:rsidRPr="00CE2130">
        <w:rPr>
          <w:rFonts w:ascii="Times New Roman" w:hAnsi="Times New Roman" w:cs="Times New Roman"/>
          <w:sz w:val="24"/>
          <w:szCs w:val="24"/>
        </w:rPr>
        <w:t>which is</w:t>
      </w:r>
      <w:r w:rsidRPr="00CE2130">
        <w:rPr>
          <w:rFonts w:ascii="Times New Roman" w:hAnsi="Times New Roman" w:cs="Times New Roman"/>
          <w:sz w:val="24"/>
          <w:szCs w:val="24"/>
        </w:rPr>
        <w:t xml:space="preserve"> thought to have been the work of an ISIS related terrorist group,</w:t>
      </w:r>
      <w:r w:rsidR="0031138C" w:rsidRPr="00CE2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21" w:rsidRPr="00CE213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E2130">
        <w:rPr>
          <w:rFonts w:ascii="Times New Roman" w:hAnsi="Times New Roman" w:cs="Times New Roman"/>
          <w:i/>
          <w:sz w:val="24"/>
          <w:szCs w:val="24"/>
        </w:rPr>
        <w:t xml:space="preserve">Bearing in mind </w:t>
      </w:r>
      <w:r w:rsidRPr="00CE2130">
        <w:rPr>
          <w:rFonts w:ascii="Times New Roman" w:hAnsi="Times New Roman" w:cs="Times New Roman"/>
          <w:sz w:val="24"/>
          <w:szCs w:val="24"/>
        </w:rPr>
        <w:t xml:space="preserve">the other many terrorist attacks since November 2015, such as the attacks in Brussels, in </w:t>
      </w:r>
      <w:r w:rsidR="00CE2130" w:rsidRPr="00CE2130">
        <w:rPr>
          <w:rFonts w:ascii="Times New Roman" w:hAnsi="Times New Roman" w:cs="Times New Roman"/>
          <w:sz w:val="24"/>
          <w:szCs w:val="24"/>
        </w:rPr>
        <w:t xml:space="preserve">Nice, in London, in Pakistan and </w:t>
      </w:r>
      <w:r w:rsidRPr="00CE2130">
        <w:rPr>
          <w:rFonts w:ascii="Times New Roman" w:hAnsi="Times New Roman" w:cs="Times New Roman"/>
          <w:sz w:val="24"/>
          <w:szCs w:val="24"/>
        </w:rPr>
        <w:t>in the rest of the Middle East,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D0E46">
        <w:rPr>
          <w:rFonts w:ascii="Times New Roman" w:hAnsi="Times New Roman" w:cs="Times New Roman"/>
          <w:i/>
          <w:sz w:val="24"/>
          <w:szCs w:val="24"/>
        </w:rPr>
        <w:t>Deeply concerned</w:t>
      </w:r>
      <w:r w:rsidRPr="00C43AA0">
        <w:rPr>
          <w:rFonts w:ascii="Times New Roman" w:hAnsi="Times New Roman" w:cs="Times New Roman"/>
          <w:sz w:val="24"/>
          <w:szCs w:val="24"/>
        </w:rPr>
        <w:t xml:space="preserve"> by the worldwide escalation of acts of terrorism and in particular by the escalation observed in recent years throughout the globe,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D0E46">
        <w:rPr>
          <w:rFonts w:ascii="Times New Roman" w:hAnsi="Times New Roman" w:cs="Times New Roman"/>
          <w:i/>
          <w:sz w:val="24"/>
          <w:szCs w:val="24"/>
        </w:rPr>
        <w:t>Convinced</w:t>
      </w:r>
      <w:r w:rsidRPr="00C43AA0">
        <w:rPr>
          <w:rFonts w:ascii="Times New Roman" w:hAnsi="Times New Roman" w:cs="Times New Roman"/>
          <w:sz w:val="24"/>
          <w:szCs w:val="24"/>
        </w:rPr>
        <w:t xml:space="preserve"> that any action against a certain people, supposedly to combat terrorism, can only promote hate, violence and further encourage terrorist acts and that it in no way reduces terrorist activity in any particular region,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D0E46">
        <w:rPr>
          <w:rFonts w:ascii="Times New Roman" w:hAnsi="Times New Roman" w:cs="Times New Roman"/>
          <w:i/>
          <w:sz w:val="24"/>
          <w:szCs w:val="24"/>
        </w:rPr>
        <w:t xml:space="preserve">Reaffirming </w:t>
      </w:r>
      <w:r w:rsidRPr="00C43AA0">
        <w:rPr>
          <w:rFonts w:ascii="Times New Roman" w:hAnsi="Times New Roman" w:cs="Times New Roman"/>
          <w:sz w:val="24"/>
          <w:szCs w:val="24"/>
        </w:rPr>
        <w:t xml:space="preserve">the importance of </w:t>
      </w:r>
      <w:r w:rsidR="00C43AA0">
        <w:rPr>
          <w:rFonts w:ascii="Times New Roman" w:hAnsi="Times New Roman" w:cs="Times New Roman"/>
          <w:sz w:val="24"/>
          <w:szCs w:val="24"/>
        </w:rPr>
        <w:t>global and multilateral cooperation</w:t>
      </w:r>
      <w:r w:rsidRPr="00C43AA0">
        <w:rPr>
          <w:rFonts w:ascii="Times New Roman" w:hAnsi="Times New Roman" w:cs="Times New Roman"/>
          <w:sz w:val="24"/>
          <w:szCs w:val="24"/>
        </w:rPr>
        <w:t xml:space="preserve"> towards the eradication of the global terrorist threat</w:t>
      </w:r>
      <w:proofErr w:type="gramStart"/>
      <w:r w:rsidRPr="00C43A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5821" w:rsidRPr="003D0E46" w:rsidRDefault="00685821">
      <w:pPr>
        <w:pStyle w:val="Body"/>
        <w:rPr>
          <w:rFonts w:ascii="Times New Roman" w:hAnsi="Times New Roman" w:cs="Times New Roman"/>
          <w:i/>
          <w:sz w:val="24"/>
          <w:szCs w:val="24"/>
        </w:rPr>
      </w:pP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D0E46">
        <w:rPr>
          <w:rFonts w:ascii="Times New Roman" w:hAnsi="Times New Roman" w:cs="Times New Roman"/>
          <w:sz w:val="24"/>
          <w:szCs w:val="24"/>
        </w:rPr>
        <w:t>1.</w:t>
      </w:r>
      <w:r w:rsidRPr="003D0E46">
        <w:rPr>
          <w:rFonts w:ascii="Times New Roman" w:hAnsi="Times New Roman" w:cs="Times New Roman"/>
          <w:i/>
          <w:sz w:val="24"/>
          <w:szCs w:val="24"/>
        </w:rPr>
        <w:t xml:space="preserve"> Demands</w:t>
      </w:r>
      <w:r w:rsidRPr="00C43AA0">
        <w:rPr>
          <w:rFonts w:ascii="Times New Roman" w:hAnsi="Times New Roman" w:cs="Times New Roman"/>
          <w:sz w:val="24"/>
          <w:szCs w:val="24"/>
        </w:rPr>
        <w:t xml:space="preserve"> that states: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 w:rsidP="003D0E46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 xml:space="preserve">Find ways of accelerating the process by which information concerning terrorist related movement and </w:t>
      </w:r>
      <w:proofErr w:type="spellStart"/>
      <w:r w:rsidRPr="00C43AA0">
        <w:rPr>
          <w:rFonts w:ascii="Times New Roman" w:hAnsi="Times New Roman" w:cs="Times New Roman"/>
          <w:sz w:val="24"/>
          <w:szCs w:val="24"/>
        </w:rPr>
        <w:t>manoeuvres</w:t>
      </w:r>
      <w:proofErr w:type="spellEnd"/>
      <w:r w:rsidRPr="00C43AA0">
        <w:rPr>
          <w:rFonts w:ascii="Times New Roman" w:hAnsi="Times New Roman" w:cs="Times New Roman"/>
          <w:sz w:val="24"/>
          <w:szCs w:val="24"/>
        </w:rPr>
        <w:t xml:space="preserve"> is transmitted between nations’ borders,</w:t>
      </w:r>
    </w:p>
    <w:p w:rsidR="00685821" w:rsidRPr="00C43AA0" w:rsidRDefault="00A7150F" w:rsidP="003D0E46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>Cooperate on administrative and judicial matters in order to suppress any form of encouragement of terrorism in any particular state,</w:t>
      </w:r>
    </w:p>
    <w:p w:rsidR="00685821" w:rsidRPr="00C43AA0" w:rsidRDefault="00A7150F" w:rsidP="003D0E46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>Conform themselves with international law concerning immigration and political asylum before granting refugee status so as to prevent any form of terrorist movement across borders by means of political refuge;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03788" w:rsidRDefault="00CE2130" w:rsidP="00674495">
      <w:pPr>
        <w:jc w:val="both"/>
        <w:rPr>
          <w:lang w:val="en-GB"/>
        </w:rPr>
      </w:pPr>
      <w:r>
        <w:rPr>
          <w:lang w:val="en-GB"/>
        </w:rPr>
        <w:t xml:space="preserve">2. </w:t>
      </w:r>
      <w:r w:rsidRPr="00674495">
        <w:rPr>
          <w:i/>
          <w:lang w:val="en-GB"/>
        </w:rPr>
        <w:t>Calls</w:t>
      </w:r>
      <w:r w:rsidRPr="00C627B6">
        <w:rPr>
          <w:lang w:val="en-GB"/>
        </w:rPr>
        <w:t xml:space="preserve"> </w:t>
      </w:r>
      <w:r w:rsidRPr="00674495">
        <w:rPr>
          <w:i/>
          <w:lang w:val="en-GB"/>
        </w:rPr>
        <w:t>for</w:t>
      </w:r>
      <w:r w:rsidRPr="00C627B6">
        <w:rPr>
          <w:lang w:val="en-GB"/>
        </w:rPr>
        <w:t xml:space="preserve"> the creation of an International </w:t>
      </w:r>
      <w:r>
        <w:rPr>
          <w:lang w:val="en-GB"/>
        </w:rPr>
        <w:t>Intelligence Unit (IIU</w:t>
      </w:r>
      <w:proofErr w:type="gramStart"/>
      <w:r>
        <w:rPr>
          <w:lang w:val="en-GB"/>
        </w:rPr>
        <w:t>) which</w:t>
      </w:r>
      <w:proofErr w:type="gramEnd"/>
      <w:r>
        <w:rPr>
          <w:lang w:val="en-GB"/>
        </w:rPr>
        <w:t xml:space="preserve"> would:</w:t>
      </w:r>
    </w:p>
    <w:p w:rsidR="00CE2130" w:rsidRPr="00D03788" w:rsidRDefault="00CE2130" w:rsidP="00D03788">
      <w:pPr>
        <w:pStyle w:val="Paragrafoelenco"/>
        <w:numPr>
          <w:ilvl w:val="0"/>
          <w:numId w:val="9"/>
        </w:numPr>
        <w:rPr>
          <w:lang w:val="en-GB"/>
        </w:rPr>
      </w:pPr>
      <w:r w:rsidRPr="00D03788">
        <w:rPr>
          <w:lang w:val="en-GB"/>
        </w:rPr>
        <w:t>Create a comprehensive platform for the multilateral pooling and sharing of information collected by national intelligence agencies</w:t>
      </w:r>
      <w:r w:rsidR="00D03788">
        <w:rPr>
          <w:lang w:val="en-GB"/>
        </w:rPr>
        <w:t>,</w:t>
      </w:r>
      <w:r w:rsidRPr="00D03788">
        <w:rPr>
          <w:lang w:val="en-GB"/>
        </w:rPr>
        <w:t xml:space="preserve"> </w:t>
      </w:r>
    </w:p>
    <w:p w:rsidR="00CE2130" w:rsidRPr="00D03788" w:rsidRDefault="00CE2130" w:rsidP="00D03788">
      <w:pPr>
        <w:pStyle w:val="Paragrafoelenco"/>
        <w:numPr>
          <w:ilvl w:val="0"/>
          <w:numId w:val="9"/>
        </w:numPr>
        <w:rPr>
          <w:lang w:val="en-GB"/>
        </w:rPr>
      </w:pPr>
      <w:r w:rsidRPr="00D03788">
        <w:rPr>
          <w:lang w:val="en-GB"/>
        </w:rPr>
        <w:t>Set the minimum requirements in terms of amount of information to access the platform</w:t>
      </w:r>
      <w:r w:rsidR="00D03788">
        <w:rPr>
          <w:lang w:val="en-GB"/>
        </w:rPr>
        <w:t>,</w:t>
      </w:r>
      <w:r w:rsidRPr="00D03788">
        <w:rPr>
          <w:lang w:val="en-GB"/>
        </w:rPr>
        <w:t xml:space="preserve"> </w:t>
      </w:r>
    </w:p>
    <w:p w:rsidR="00CE2130" w:rsidRPr="00D03788" w:rsidRDefault="00CE2130" w:rsidP="00D03788">
      <w:pPr>
        <w:pStyle w:val="Paragrafoelenco"/>
        <w:numPr>
          <w:ilvl w:val="0"/>
          <w:numId w:val="9"/>
        </w:numPr>
        <w:rPr>
          <w:lang w:val="en-GB"/>
        </w:rPr>
      </w:pPr>
      <w:r w:rsidRPr="00D03788">
        <w:rPr>
          <w:lang w:val="en-GB"/>
        </w:rPr>
        <w:t>Further define a judicial system aimed at solving intelligence-related conflicts</w:t>
      </w:r>
      <w:r w:rsidR="00D03788">
        <w:rPr>
          <w:lang w:val="en-GB"/>
        </w:rPr>
        <w:t>,</w:t>
      </w:r>
    </w:p>
    <w:p w:rsidR="00CE2130" w:rsidRPr="00C627B6" w:rsidRDefault="00CE2130" w:rsidP="00CE2130">
      <w:pPr>
        <w:rPr>
          <w:lang w:val="en-GB"/>
        </w:rPr>
      </w:pPr>
      <w:r>
        <w:rPr>
          <w:lang w:val="en-GB"/>
        </w:rPr>
        <w:lastRenderedPageBreak/>
        <w:t xml:space="preserve">3. Specifies that information exceeding the International Intelligence Unit standards </w:t>
      </w:r>
      <w:proofErr w:type="gramStart"/>
      <w:r>
        <w:rPr>
          <w:lang w:val="en-GB"/>
        </w:rPr>
        <w:t>must be negotiated</w:t>
      </w:r>
      <w:proofErr w:type="gramEnd"/>
      <w:r>
        <w:rPr>
          <w:lang w:val="en-GB"/>
        </w:rPr>
        <w:t xml:space="preserve"> bilaterally between States.</w:t>
      </w:r>
    </w:p>
    <w:p w:rsidR="00CE2130" w:rsidRDefault="00CE213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3D0E46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5C02C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50F" w:rsidRPr="003D0E46">
        <w:rPr>
          <w:rFonts w:ascii="Times New Roman" w:hAnsi="Times New Roman" w:cs="Times New Roman"/>
          <w:i/>
          <w:sz w:val="24"/>
          <w:szCs w:val="24"/>
        </w:rPr>
        <w:t>. Further asks</w:t>
      </w:r>
      <w:r w:rsidR="00A7150F" w:rsidRPr="00C43AA0">
        <w:rPr>
          <w:rFonts w:ascii="Times New Roman" w:hAnsi="Times New Roman" w:cs="Times New Roman"/>
          <w:sz w:val="24"/>
          <w:szCs w:val="24"/>
        </w:rPr>
        <w:t xml:space="preserve"> that all states: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 w:rsidP="003D0E46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>Immediately freeze bank accounts and other means of funding suspected or proven to be used for the financing of terrorist groups,</w:t>
      </w:r>
    </w:p>
    <w:p w:rsidR="00CE2130" w:rsidRDefault="00A7150F" w:rsidP="00CE2130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 xml:space="preserve">Immediately share with the </w:t>
      </w:r>
      <w:r w:rsidR="00CE2130">
        <w:rPr>
          <w:rFonts w:ascii="Times New Roman" w:hAnsi="Times New Roman" w:cs="Times New Roman"/>
          <w:sz w:val="24"/>
          <w:szCs w:val="24"/>
        </w:rPr>
        <w:t xml:space="preserve">IIU </w:t>
      </w:r>
      <w:r w:rsidRPr="00C43AA0">
        <w:rPr>
          <w:rFonts w:ascii="Times New Roman" w:hAnsi="Times New Roman" w:cs="Times New Roman"/>
          <w:sz w:val="24"/>
          <w:szCs w:val="24"/>
        </w:rPr>
        <w:t xml:space="preserve">any information they may have on financial or other type of support of terrorist activity in their state and make such information available within their own state; </w:t>
      </w:r>
    </w:p>
    <w:p w:rsidR="00CE2130" w:rsidRPr="00C43AA0" w:rsidRDefault="00CE2130" w:rsidP="00CE2130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 xml:space="preserve">Cooperate with the </w:t>
      </w:r>
      <w:r>
        <w:rPr>
          <w:rFonts w:ascii="Times New Roman" w:hAnsi="Times New Roman" w:cs="Times New Roman"/>
          <w:sz w:val="24"/>
          <w:szCs w:val="24"/>
        </w:rPr>
        <w:t xml:space="preserve">IIU </w:t>
      </w:r>
      <w:r w:rsidRPr="00C43AA0">
        <w:rPr>
          <w:rFonts w:ascii="Times New Roman" w:hAnsi="Times New Roman" w:cs="Times New Roman"/>
          <w:sz w:val="24"/>
          <w:szCs w:val="24"/>
        </w:rPr>
        <w:t>in order to punish their nationals suspected of being responsible for the provision of any financial or operational help to terrorist groups unt</w:t>
      </w:r>
      <w:r>
        <w:rPr>
          <w:rFonts w:ascii="Times New Roman" w:hAnsi="Times New Roman" w:cs="Times New Roman"/>
          <w:sz w:val="24"/>
          <w:szCs w:val="24"/>
        </w:rPr>
        <w:t>il the guilt or innocence of these suspects</w:t>
      </w:r>
      <w:r w:rsidRPr="00C43AA0">
        <w:rPr>
          <w:rFonts w:ascii="Times New Roman" w:hAnsi="Times New Roman" w:cs="Times New Roman"/>
          <w:sz w:val="24"/>
          <w:szCs w:val="24"/>
        </w:rPr>
        <w:t xml:space="preserve"> can be established,</w:t>
      </w:r>
    </w:p>
    <w:p w:rsidR="00685821" w:rsidRPr="00C43AA0" w:rsidRDefault="00685821" w:rsidP="00CE2130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D0E46">
        <w:rPr>
          <w:rFonts w:ascii="Times New Roman" w:hAnsi="Times New Roman" w:cs="Times New Roman"/>
          <w:sz w:val="24"/>
          <w:szCs w:val="24"/>
        </w:rPr>
        <w:t>5.</w:t>
      </w:r>
      <w:r w:rsidRPr="003D0E46">
        <w:rPr>
          <w:rFonts w:ascii="Times New Roman" w:hAnsi="Times New Roman" w:cs="Times New Roman"/>
          <w:i/>
          <w:sz w:val="24"/>
          <w:szCs w:val="24"/>
        </w:rPr>
        <w:t xml:space="preserve"> Decides</w:t>
      </w:r>
      <w:r w:rsidRPr="00C43AA0">
        <w:rPr>
          <w:rFonts w:ascii="Times New Roman" w:hAnsi="Times New Roman" w:cs="Times New Roman"/>
          <w:sz w:val="24"/>
          <w:szCs w:val="24"/>
        </w:rPr>
        <w:t xml:space="preserve"> also the creation of a United Nations Coun</w:t>
      </w:r>
      <w:r w:rsidR="00CE2130">
        <w:rPr>
          <w:rFonts w:ascii="Times New Roman" w:hAnsi="Times New Roman" w:cs="Times New Roman"/>
          <w:sz w:val="24"/>
          <w:szCs w:val="24"/>
        </w:rPr>
        <w:t xml:space="preserve">ter-Terrorist Coordination </w:t>
      </w:r>
      <w:proofErr w:type="gramStart"/>
      <w:r w:rsidR="00CE2130">
        <w:rPr>
          <w:rFonts w:ascii="Times New Roman" w:hAnsi="Times New Roman" w:cs="Times New Roman"/>
          <w:sz w:val="24"/>
          <w:szCs w:val="24"/>
        </w:rPr>
        <w:t xml:space="preserve">Unit </w:t>
      </w:r>
      <w:r w:rsidRPr="00C43AA0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C43AA0">
        <w:rPr>
          <w:rFonts w:ascii="Times New Roman" w:hAnsi="Times New Roman" w:cs="Times New Roman"/>
          <w:sz w:val="24"/>
          <w:szCs w:val="24"/>
        </w:rPr>
        <w:t xml:space="preserve"> would: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 w:rsidP="003D0E46">
      <w:pPr>
        <w:pStyle w:val="Body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>Coordinate the transfer of terrorist related intelligence between different states therefore encouraging active cooperation between nations and effective prevention of major terrorist strikes,</w:t>
      </w:r>
    </w:p>
    <w:p w:rsidR="00685821" w:rsidRPr="00C43AA0" w:rsidRDefault="00A7150F" w:rsidP="003D0E46">
      <w:pPr>
        <w:pStyle w:val="Body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3AA0">
        <w:rPr>
          <w:rFonts w:ascii="Times New Roman" w:hAnsi="Times New Roman" w:cs="Times New Roman"/>
          <w:sz w:val="24"/>
          <w:szCs w:val="24"/>
        </w:rPr>
        <w:t>Coordinate the search for the responsible terrorist networks in the aftermath of a terrorist strike;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D0E46">
        <w:rPr>
          <w:rFonts w:ascii="Times New Roman" w:hAnsi="Times New Roman" w:cs="Times New Roman"/>
          <w:sz w:val="24"/>
          <w:szCs w:val="24"/>
        </w:rPr>
        <w:t>6.</w:t>
      </w:r>
      <w:r w:rsidRPr="003D0E46">
        <w:rPr>
          <w:rFonts w:ascii="Times New Roman" w:hAnsi="Times New Roman" w:cs="Times New Roman"/>
          <w:i/>
          <w:sz w:val="24"/>
          <w:szCs w:val="24"/>
        </w:rPr>
        <w:t xml:space="preserve"> Proposes</w:t>
      </w:r>
      <w:r w:rsidRPr="00C43AA0">
        <w:rPr>
          <w:rFonts w:ascii="Times New Roman" w:hAnsi="Times New Roman" w:cs="Times New Roman"/>
          <w:sz w:val="24"/>
          <w:szCs w:val="24"/>
        </w:rPr>
        <w:t xml:space="preserve"> the creation of a United Nations based educational program whose aim would be to </w:t>
      </w:r>
      <w:r w:rsidR="00C43AA0">
        <w:rPr>
          <w:rFonts w:ascii="Times New Roman" w:hAnsi="Times New Roman" w:cs="Times New Roman"/>
          <w:sz w:val="24"/>
          <w:szCs w:val="24"/>
        </w:rPr>
        <w:t>raise</w:t>
      </w:r>
      <w:r w:rsidRPr="00C43AA0">
        <w:rPr>
          <w:rFonts w:ascii="Times New Roman" w:hAnsi="Times New Roman" w:cs="Times New Roman"/>
          <w:sz w:val="24"/>
          <w:szCs w:val="24"/>
        </w:rPr>
        <w:t xml:space="preserve"> awareness</w:t>
      </w:r>
      <w:r w:rsidR="00C43AA0">
        <w:rPr>
          <w:rFonts w:ascii="Times New Roman" w:hAnsi="Times New Roman" w:cs="Times New Roman"/>
          <w:sz w:val="24"/>
          <w:szCs w:val="24"/>
        </w:rPr>
        <w:t xml:space="preserve"> about</w:t>
      </w:r>
      <w:r w:rsidRPr="00C43AA0">
        <w:rPr>
          <w:rFonts w:ascii="Times New Roman" w:hAnsi="Times New Roman" w:cs="Times New Roman"/>
          <w:sz w:val="24"/>
          <w:szCs w:val="24"/>
        </w:rPr>
        <w:t xml:space="preserve"> the</w:t>
      </w:r>
      <w:r w:rsidR="00C43AA0">
        <w:rPr>
          <w:rFonts w:ascii="Times New Roman" w:hAnsi="Times New Roman" w:cs="Times New Roman"/>
          <w:sz w:val="24"/>
          <w:szCs w:val="24"/>
        </w:rPr>
        <w:t xml:space="preserve"> consequences </w:t>
      </w:r>
      <w:r w:rsidRPr="00C43AA0">
        <w:rPr>
          <w:rFonts w:ascii="Times New Roman" w:hAnsi="Times New Roman" w:cs="Times New Roman"/>
          <w:sz w:val="24"/>
          <w:szCs w:val="24"/>
        </w:rPr>
        <w:t xml:space="preserve">of terrorism </w:t>
      </w:r>
      <w:r w:rsidR="00C43AA0">
        <w:rPr>
          <w:rFonts w:ascii="Times New Roman" w:hAnsi="Times New Roman" w:cs="Times New Roman"/>
          <w:sz w:val="24"/>
          <w:szCs w:val="24"/>
        </w:rPr>
        <w:t>as well as</w:t>
      </w:r>
      <w:r w:rsidRPr="00C43AA0">
        <w:rPr>
          <w:rFonts w:ascii="Times New Roman" w:hAnsi="Times New Roman" w:cs="Times New Roman"/>
          <w:sz w:val="24"/>
          <w:szCs w:val="24"/>
        </w:rPr>
        <w:t xml:space="preserve"> the </w:t>
      </w:r>
      <w:r w:rsidR="00C43AA0">
        <w:rPr>
          <w:rFonts w:ascii="Times New Roman" w:hAnsi="Times New Roman" w:cs="Times New Roman"/>
          <w:sz w:val="24"/>
          <w:szCs w:val="24"/>
        </w:rPr>
        <w:t xml:space="preserve">aims of terrorists, in order to </w:t>
      </w:r>
      <w:r w:rsidRPr="00C43AA0">
        <w:rPr>
          <w:rFonts w:ascii="Times New Roman" w:hAnsi="Times New Roman" w:cs="Times New Roman"/>
          <w:sz w:val="24"/>
          <w:szCs w:val="24"/>
        </w:rPr>
        <w:t xml:space="preserve">inform populations </w:t>
      </w:r>
      <w:r w:rsidR="003D0E46">
        <w:rPr>
          <w:rFonts w:ascii="Times New Roman" w:hAnsi="Times New Roman" w:cs="Times New Roman"/>
          <w:sz w:val="24"/>
          <w:szCs w:val="24"/>
        </w:rPr>
        <w:t>about</w:t>
      </w:r>
      <w:r w:rsidRPr="00C43AA0">
        <w:rPr>
          <w:rFonts w:ascii="Times New Roman" w:hAnsi="Times New Roman" w:cs="Times New Roman"/>
          <w:sz w:val="24"/>
          <w:szCs w:val="24"/>
        </w:rPr>
        <w:t xml:space="preserve"> the topic</w:t>
      </w:r>
      <w:r w:rsidR="003D0E46">
        <w:rPr>
          <w:rFonts w:ascii="Times New Roman" w:hAnsi="Times New Roman" w:cs="Times New Roman"/>
          <w:sz w:val="24"/>
          <w:szCs w:val="24"/>
        </w:rPr>
        <w:t xml:space="preserve"> from different perspectives</w:t>
      </w:r>
      <w:r w:rsidRPr="00C43AA0">
        <w:rPr>
          <w:rFonts w:ascii="Times New Roman" w:hAnsi="Times New Roman" w:cs="Times New Roman"/>
          <w:sz w:val="24"/>
          <w:szCs w:val="24"/>
        </w:rPr>
        <w:t xml:space="preserve"> rather than offering mere propaganda to the affected populations;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A7150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D0E46">
        <w:rPr>
          <w:rFonts w:ascii="Times New Roman" w:hAnsi="Times New Roman" w:cs="Times New Roman"/>
          <w:sz w:val="24"/>
          <w:szCs w:val="24"/>
        </w:rPr>
        <w:t>7.</w:t>
      </w:r>
      <w:r w:rsidRPr="003D0E46">
        <w:rPr>
          <w:rFonts w:ascii="Times New Roman" w:hAnsi="Times New Roman" w:cs="Times New Roman"/>
          <w:i/>
          <w:sz w:val="24"/>
          <w:szCs w:val="24"/>
        </w:rPr>
        <w:t xml:space="preserve"> Strongly encourages</w:t>
      </w:r>
      <w:r w:rsidRPr="00C43AA0">
        <w:rPr>
          <w:rFonts w:ascii="Times New Roman" w:hAnsi="Times New Roman" w:cs="Times New Roman"/>
          <w:sz w:val="24"/>
          <w:szCs w:val="24"/>
        </w:rPr>
        <w:t xml:space="preserve"> the creation of such educational programs by state governments or organizations in order to</w:t>
      </w:r>
      <w:r w:rsidR="00C43AA0">
        <w:rPr>
          <w:rFonts w:ascii="Times New Roman" w:hAnsi="Times New Roman" w:cs="Times New Roman"/>
          <w:sz w:val="24"/>
          <w:szCs w:val="24"/>
        </w:rPr>
        <w:t xml:space="preserve"> create awareness on a specific and</w:t>
      </w:r>
      <w:r w:rsidRPr="00C43AA0">
        <w:rPr>
          <w:rFonts w:ascii="Times New Roman" w:hAnsi="Times New Roman" w:cs="Times New Roman"/>
          <w:sz w:val="24"/>
          <w:szCs w:val="24"/>
        </w:rPr>
        <w:t xml:space="preserve"> local basis,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B124B4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150F" w:rsidRPr="003D0E46">
        <w:rPr>
          <w:rFonts w:ascii="Times New Roman" w:hAnsi="Times New Roman" w:cs="Times New Roman"/>
          <w:sz w:val="24"/>
          <w:szCs w:val="24"/>
        </w:rPr>
        <w:t>.</w:t>
      </w:r>
      <w:r w:rsidR="00A7150F" w:rsidRPr="003D0E46">
        <w:rPr>
          <w:rFonts w:ascii="Times New Roman" w:hAnsi="Times New Roman" w:cs="Times New Roman"/>
          <w:i/>
          <w:sz w:val="24"/>
          <w:szCs w:val="24"/>
        </w:rPr>
        <w:t xml:space="preserve"> Emphasizes </w:t>
      </w:r>
      <w:r w:rsidR="00A7150F" w:rsidRPr="00C43AA0">
        <w:rPr>
          <w:rFonts w:ascii="Times New Roman" w:hAnsi="Times New Roman" w:cs="Times New Roman"/>
          <w:sz w:val="24"/>
          <w:szCs w:val="24"/>
        </w:rPr>
        <w:t xml:space="preserve">that it is in no nation’s interest to either </w:t>
      </w:r>
      <w:r w:rsidR="003D0E46" w:rsidRPr="00C43AA0">
        <w:rPr>
          <w:rFonts w:ascii="Times New Roman" w:hAnsi="Times New Roman" w:cs="Times New Roman"/>
          <w:sz w:val="24"/>
          <w:szCs w:val="24"/>
        </w:rPr>
        <w:t>harbor</w:t>
      </w:r>
      <w:r w:rsidR="00A7150F" w:rsidRPr="00C43AA0">
        <w:rPr>
          <w:rFonts w:ascii="Times New Roman" w:hAnsi="Times New Roman" w:cs="Times New Roman"/>
          <w:sz w:val="24"/>
          <w:szCs w:val="24"/>
        </w:rPr>
        <w:t xml:space="preserve"> terrorism or to remain indifferent to terrorist presence in their state a</w:t>
      </w:r>
      <w:r w:rsidR="003D0E46">
        <w:rPr>
          <w:rFonts w:ascii="Times New Roman" w:hAnsi="Times New Roman" w:cs="Times New Roman"/>
          <w:sz w:val="24"/>
          <w:szCs w:val="24"/>
        </w:rPr>
        <w:t>s terrorism brings no economic</w:t>
      </w:r>
      <w:r w:rsidR="00A7150F" w:rsidRPr="00C43AA0">
        <w:rPr>
          <w:rFonts w:ascii="Times New Roman" w:hAnsi="Times New Roman" w:cs="Times New Roman"/>
          <w:sz w:val="24"/>
          <w:szCs w:val="24"/>
        </w:rPr>
        <w:t xml:space="preserve">, social or political benefits whatsoever to a country; </w:t>
      </w:r>
    </w:p>
    <w:p w:rsidR="00685821" w:rsidRPr="00C43AA0" w:rsidRDefault="0068582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685821" w:rsidRPr="00C43AA0" w:rsidRDefault="005C02C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150F" w:rsidRPr="003D0E46">
        <w:rPr>
          <w:rFonts w:ascii="Times New Roman" w:hAnsi="Times New Roman" w:cs="Times New Roman"/>
          <w:sz w:val="24"/>
          <w:szCs w:val="24"/>
        </w:rPr>
        <w:t>.</w:t>
      </w:r>
      <w:r w:rsidR="00A7150F" w:rsidRPr="003D0E46">
        <w:rPr>
          <w:rFonts w:ascii="Times New Roman" w:hAnsi="Times New Roman" w:cs="Times New Roman"/>
          <w:i/>
          <w:sz w:val="24"/>
          <w:szCs w:val="24"/>
        </w:rPr>
        <w:t xml:space="preserve"> Decides</w:t>
      </w:r>
      <w:r w:rsidR="00A7150F" w:rsidRPr="00C43AA0">
        <w:rPr>
          <w:rFonts w:ascii="Times New Roman" w:hAnsi="Times New Roman" w:cs="Times New Roman"/>
          <w:sz w:val="24"/>
          <w:szCs w:val="24"/>
        </w:rPr>
        <w:t xml:space="preserve"> to remain actively seized on the matter and to work together in cooperation towards the achievement of our mutual objectives.</w:t>
      </w:r>
    </w:p>
    <w:sectPr w:rsidR="00685821" w:rsidRPr="00C43AA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06" w:rsidRDefault="00115706">
      <w:r>
        <w:separator/>
      </w:r>
    </w:p>
  </w:endnote>
  <w:endnote w:type="continuationSeparator" w:id="0">
    <w:p w:rsidR="00115706" w:rsidRDefault="001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21" w:rsidRDefault="00685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06" w:rsidRDefault="00115706">
      <w:r>
        <w:separator/>
      </w:r>
    </w:p>
  </w:footnote>
  <w:footnote w:type="continuationSeparator" w:id="0">
    <w:p w:rsidR="00115706" w:rsidRDefault="0011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21" w:rsidRDefault="006858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E53"/>
    <w:multiLevelType w:val="hybridMultilevel"/>
    <w:tmpl w:val="002CF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A6D"/>
    <w:multiLevelType w:val="hybridMultilevel"/>
    <w:tmpl w:val="AFE689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5EB9"/>
    <w:multiLevelType w:val="hybridMultilevel"/>
    <w:tmpl w:val="6A5A9C6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74174"/>
    <w:multiLevelType w:val="hybridMultilevel"/>
    <w:tmpl w:val="82AEB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155"/>
    <w:multiLevelType w:val="hybridMultilevel"/>
    <w:tmpl w:val="9AA2A1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93F83A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92191"/>
    <w:multiLevelType w:val="hybridMultilevel"/>
    <w:tmpl w:val="687AB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6644"/>
    <w:multiLevelType w:val="hybridMultilevel"/>
    <w:tmpl w:val="2C7043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C6889"/>
    <w:multiLevelType w:val="hybridMultilevel"/>
    <w:tmpl w:val="380A25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85FF7"/>
    <w:multiLevelType w:val="hybridMultilevel"/>
    <w:tmpl w:val="B644D96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21"/>
    <w:rsid w:val="0007263E"/>
    <w:rsid w:val="00115706"/>
    <w:rsid w:val="0031138C"/>
    <w:rsid w:val="003D0E46"/>
    <w:rsid w:val="004857E5"/>
    <w:rsid w:val="005711CD"/>
    <w:rsid w:val="005C02CD"/>
    <w:rsid w:val="005E548C"/>
    <w:rsid w:val="00674495"/>
    <w:rsid w:val="00685821"/>
    <w:rsid w:val="00847B82"/>
    <w:rsid w:val="00A7150F"/>
    <w:rsid w:val="00B01496"/>
    <w:rsid w:val="00B124B4"/>
    <w:rsid w:val="00C43AA0"/>
    <w:rsid w:val="00C877FB"/>
    <w:rsid w:val="00CE2130"/>
    <w:rsid w:val="00D0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EAC50-CFED-46F5-9CF8-10FCBCDF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D0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Mariotti</dc:creator>
  <cp:lastModifiedBy>Cristina Mariotti</cp:lastModifiedBy>
  <cp:revision>7</cp:revision>
  <cp:lastPrinted>2016-05-05T19:11:00Z</cp:lastPrinted>
  <dcterms:created xsi:type="dcterms:W3CDTF">2017-05-10T15:53:00Z</dcterms:created>
  <dcterms:modified xsi:type="dcterms:W3CDTF">2017-05-19T04:18:00Z</dcterms:modified>
</cp:coreProperties>
</file>